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spacing w:line="292" w:lineRule="exact"/>
        <w:ind w:left="560" w:firstLine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  <w:rtl w:val="0"/>
          <w:lang w:val="zh-TW" w:eastAsia="zh-TW"/>
        </w:rPr>
        <w:t>附表</w:t>
      </w:r>
      <w:r>
        <w:rPr>
          <w:rFonts w:ascii="Times New Roman" w:hAnsi="Times New Roman"/>
          <w:b/>
          <w:bCs/>
          <w:sz w:val="24"/>
          <w:szCs w:val="24"/>
          <w:rtl w:val="0"/>
          <w:lang w:val="en-US"/>
        </w:rPr>
        <w:t xml:space="preserve"> 1</w:t>
      </w:r>
    </w:p>
    <w:p>
      <w:pPr>
        <w:framePr w:wrap="auto" w:vAnchor="margin" w:hAnchor="text" w:yAlign="inline"/>
        <w:spacing w:line="134" w:lineRule="exact"/>
        <w:rPr>
          <w:rFonts w:ascii="Times New Roman" w:hAnsi="Times New Roman" w:eastAsia="Times New Roman" w:cs="Times New Roman"/>
        </w:rPr>
      </w:pPr>
    </w:p>
    <w:p>
      <w:pPr>
        <w:framePr w:wrap="auto" w:vAnchor="margin" w:hAnchor="text" w:yAlign="inline"/>
        <w:jc w:val="center"/>
        <w:rPr>
          <w:rFonts w:ascii="宋体" w:hAnsi="宋体" w:eastAsia="宋体" w:cs="宋体"/>
          <w:b/>
          <w:bCs/>
          <w:sz w:val="32"/>
          <w:szCs w:val="32"/>
          <w:lang w:val="zh-TW" w:eastAsia="zh-TW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rtl w:val="0"/>
          <w:lang w:val="en-US" w:eastAsia="zh-CN"/>
        </w:rPr>
        <w:t>(一)</w:t>
      </w:r>
      <w:r>
        <w:rPr>
          <w:rFonts w:ascii="宋体" w:hAnsi="宋体" w:eastAsia="宋体" w:cs="宋体"/>
          <w:b/>
          <w:bCs/>
          <w:sz w:val="32"/>
          <w:szCs w:val="32"/>
          <w:rtl w:val="0"/>
          <w:lang w:val="zh-TW" w:eastAsia="zh-TW"/>
        </w:rPr>
        <w:t>食品工程与营养科学学院团</w:t>
      </w:r>
      <w:r>
        <w:rPr>
          <w:rFonts w:hint="eastAsia" w:ascii="宋体" w:hAnsi="宋体" w:eastAsia="宋体" w:cs="宋体"/>
          <w:b/>
          <w:bCs/>
          <w:sz w:val="32"/>
          <w:szCs w:val="32"/>
          <w:rtl w:val="0"/>
          <w:lang w:val="zh-TW" w:eastAsia="zh-CN"/>
        </w:rPr>
        <w:t>委</w:t>
      </w:r>
      <w:r>
        <w:rPr>
          <w:rFonts w:ascii="宋体" w:hAnsi="宋体" w:eastAsia="宋体" w:cs="宋体"/>
          <w:b/>
          <w:bCs/>
          <w:sz w:val="32"/>
          <w:szCs w:val="32"/>
          <w:rtl w:val="0"/>
          <w:lang w:val="zh-TW" w:eastAsia="zh-TW"/>
        </w:rPr>
        <w:t>岗位设置表</w:t>
      </w:r>
    </w:p>
    <w:tbl>
      <w:tblPr>
        <w:tblStyle w:val="2"/>
        <w:tblW w:w="9781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016"/>
        <w:gridCol w:w="4711"/>
        <w:gridCol w:w="1444"/>
        <w:gridCol w:w="198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序号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岗位名称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ind w:firstLine="120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岗位职责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岗位设置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招募条件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Fonts w:hint="eastAsia" w:ascii="Calibri" w:hAnsi="Calibri" w:eastAsia="宋体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eastAsia="zh-CN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团</w:t>
            </w: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CN"/>
              </w:rPr>
              <w:t>委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副书记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Fonts w:hint="eastAsia" w:eastAsia="宋体"/>
                <w:rtl w:val="0"/>
                <w:lang w:eastAsia="zh-CN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负责团总支日常工作、团员思想政治教育和理论学习、本科生素质拓展学分认证工作、团组织活动开展工作、团员推优入党工作、团组织内部管理工作、团干部、学生干部培训、与研究生会协调配合工作，监督素质拓展工作的开展。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人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 w:eastAsia="zh-CN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CN"/>
              </w:rPr>
              <w:t>学习成绩优异，</w:t>
            </w: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工作认真踏实，组织协调能力强，有号召力，热心为同学服务。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tl w:val="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Fonts w:hint="default" w:eastAsia="宋体"/>
                <w:rtl w:val="0"/>
                <w:lang w:val="en-US" w:eastAsia="zh-CN"/>
              </w:rPr>
            </w:pPr>
            <w:r>
              <w:rPr>
                <w:rFonts w:hint="eastAsia" w:eastAsia="宋体"/>
                <w:rtl w:val="0"/>
                <w:lang w:val="en-US" w:eastAsia="zh-CN"/>
              </w:rPr>
              <w:t>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组织部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）负责团的日常工作（团员证注册，团费收缴等）；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）结合国内外时事热点，组织各班团支部开展各类团日活动，组织好团员理论学习；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）对团干部进行考核及培训；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4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）完善院团总支、学生会的各项规章制度；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5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）组织学院入党积极分子开展党团理论学习。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部长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人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Fonts w:hint="eastAsia" w:eastAsia="宋体"/>
                <w:rtl w:val="0"/>
                <w:lang w:eastAsia="zh-CN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副部长</w:t>
            </w: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 w:eastAsia="zh-CN"/>
              </w:rPr>
              <w:t>2-3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CN"/>
              </w:rPr>
              <w:t>学习成绩优秀，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责任心强，工作踏实细心。了解团组织，具有较强的组织能力，善于交流。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Fonts w:hint="default" w:eastAsia="宋体"/>
                <w:rtl w:val="0"/>
                <w:lang w:val="en-US" w:eastAsia="zh-CN"/>
              </w:rPr>
            </w:pPr>
            <w:r>
              <w:rPr>
                <w:rFonts w:hint="eastAsia" w:eastAsia="宋体"/>
                <w:rtl w:val="0"/>
                <w:lang w:val="en-US" w:eastAsia="zh-CN"/>
              </w:rPr>
              <w:t>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网络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宣传部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负责及时借助广播、报纸、网络、海报、摄像、宣传板等校内外媒介宣传学院各项团学工作；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负责学院团学微信公众平台的运行；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负责学生会各项活动的新闻报道、采编及整理工作；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4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负责对</w:t>
            </w: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CN"/>
              </w:rPr>
              <w:t>悦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食尚新媒体工作室的管理和考核。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部长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人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副部长</w:t>
            </w:r>
            <w:r>
              <w:rPr>
                <w:rFonts w:hint="eastAsia" w:ascii="仿宋" w:hAnsi="仿宋" w:eastAsia="仿宋" w:cs="仿宋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 w:eastAsia="zh-CN"/>
              </w:rPr>
              <w:t>2-</w:t>
            </w:r>
            <w:r>
              <w:rPr>
                <w:rFonts w:hint="eastAsia" w:ascii="仿宋" w:hAnsi="仿宋" w:eastAsia="仿宋" w:cs="仿宋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人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CN"/>
              </w:rPr>
              <w:t>学习成绩优秀，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有较强的写作能力、摄影基础，一定的书法、美术功底和宣传板、海报设计制作能力</w:t>
            </w: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CN"/>
              </w:rPr>
              <w:t>。</w:t>
            </w:r>
          </w:p>
        </w:tc>
      </w:tr>
    </w:tbl>
    <w:p>
      <w:pPr>
        <w:framePr w:wrap="auto" w:vAnchor="margin" w:hAnchor="text" w:yAlign="inline"/>
        <w:widowControl w:val="0"/>
        <w:jc w:val="both"/>
        <w:rPr>
          <w:lang w:val="zh-TW" w:eastAsia="zh-TW"/>
        </w:rPr>
      </w:pPr>
    </w:p>
    <w:p>
      <w:pPr>
        <w:framePr w:wrap="auto" w:vAnchor="margin" w:hAnchor="text" w:yAlign="inline"/>
        <w:ind w:firstLine="643" w:firstLineChars="200"/>
        <w:jc w:val="both"/>
        <w:rPr>
          <w:rFonts w:ascii="宋体" w:hAnsi="宋体" w:eastAsia="宋体" w:cs="宋体"/>
          <w:b/>
          <w:bCs/>
          <w:sz w:val="32"/>
          <w:szCs w:val="32"/>
          <w:lang w:val="zh-TW" w:eastAsia="zh-TW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rtl w:val="0"/>
          <w:lang w:val="zh-TW" w:eastAsia="zh-CN"/>
        </w:rPr>
        <w:t>（二）</w:t>
      </w:r>
      <w:r>
        <w:rPr>
          <w:rFonts w:ascii="宋体" w:hAnsi="宋体" w:eastAsia="宋体" w:cs="宋体"/>
          <w:b/>
          <w:bCs/>
          <w:sz w:val="32"/>
          <w:szCs w:val="32"/>
          <w:rtl w:val="0"/>
          <w:lang w:val="zh-TW" w:eastAsia="zh-TW"/>
        </w:rPr>
        <w:t>食品工程与营养科学学院学生会岗位设置表</w:t>
      </w:r>
    </w:p>
    <w:tbl>
      <w:tblPr>
        <w:tblStyle w:val="2"/>
        <w:tblW w:w="9781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016"/>
        <w:gridCol w:w="4880"/>
        <w:gridCol w:w="1337"/>
        <w:gridCol w:w="192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序号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岗位名称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ind w:firstLine="120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岗位职责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岗位设置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招募条件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Fonts w:hint="eastAsia" w:eastAsia="宋体"/>
                <w:rtl w:val="0"/>
                <w:lang w:val="en-US" w:eastAsia="zh-CN"/>
              </w:rPr>
            </w:pPr>
            <w:r>
              <w:rPr>
                <w:rFonts w:hint="eastAsia" w:eastAsia="宋体"/>
                <w:rtl w:val="0"/>
                <w:lang w:val="en-US" w:eastAsia="zh-CN"/>
              </w:rPr>
              <w:t>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学生会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主席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ind w:firstLine="400" w:firstLineChars="200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负责学生会日常工作，协调督促各部门有序组织开展各类校园文化活动，协助学院做好</w:t>
            </w: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CN"/>
              </w:rPr>
              <w:t>大型学生活动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、运动会、社会实践、迎新晚会等重大活动以及校团委、校学生会等上级部门布置的其他工作</w:t>
            </w: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CN"/>
              </w:rPr>
              <w:t>。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人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CN"/>
              </w:rPr>
              <w:t>学习成绩优异。</w:t>
            </w: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工作认真踏实，组织协调能力强，有号召力，热心为同学服务。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Fonts w:hint="eastAsia" w:eastAsia="宋体"/>
                <w:rtl w:val="0"/>
                <w:lang w:val="en-US" w:eastAsia="zh-CN"/>
              </w:rPr>
            </w:pPr>
            <w:r>
              <w:rPr>
                <w:rFonts w:hint="eastAsia" w:eastAsia="宋体"/>
                <w:rtl w:val="0"/>
                <w:lang w:val="en-US" w:eastAsia="zh-CN"/>
              </w:rPr>
              <w:t>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学生会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副主席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bidi w:val="0"/>
              <w:ind w:left="0" w:right="0" w:firstLine="400" w:firstLineChars="200"/>
              <w:jc w:val="left"/>
              <w:rPr>
                <w:rFonts w:hint="eastAsia" w:eastAsia="宋体"/>
                <w:rtl w:val="0"/>
                <w:lang w:eastAsia="zh-CN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负责学生会日常工作，协调督促各部门有序组织开展各类校园文化活动，协助学院做好</w:t>
            </w: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CN"/>
              </w:rPr>
              <w:t>大型学生活动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、运动会、社会实践、迎新晚会等重大活动以及校团委、校学生会等上级部门布置的其他工作</w:t>
            </w: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CN"/>
              </w:rPr>
              <w:t>。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400" w:firstLineChars="200"/>
              <w:jc w:val="both"/>
              <w:rPr>
                <w:rtl w:val="0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人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CN"/>
              </w:rPr>
              <w:t>学习成绩优异，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工作认真踏实，组织协调能力强，热心为同学服务。</w:t>
            </w:r>
          </w:p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400" w:firstLineChars="200"/>
              <w:jc w:val="both"/>
              <w:rPr>
                <w:rFonts w:hint="eastAsia" w:eastAsia="宋体"/>
                <w:rtl w:val="0"/>
                <w:lang w:val="en-US" w:eastAsia="zh-CN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400" w:firstLineChars="200"/>
              <w:jc w:val="both"/>
              <w:rPr>
                <w:rFonts w:hint="eastAsia" w:eastAsia="宋体"/>
                <w:rtl w:val="0"/>
                <w:lang w:val="en-US" w:eastAsia="zh-CN"/>
              </w:rPr>
            </w:pPr>
          </w:p>
          <w:p>
            <w:pPr>
              <w:framePr w:wrap="auto" w:vAnchor="margin" w:hAnchor="text" w:yAlign="inline"/>
              <w:bidi w:val="0"/>
              <w:ind w:right="0"/>
              <w:jc w:val="both"/>
              <w:rPr>
                <w:rFonts w:hint="default" w:eastAsia="宋体"/>
                <w:rtl w:val="0"/>
                <w:lang w:val="en-US" w:eastAsia="zh-CN"/>
              </w:rPr>
            </w:pPr>
            <w:r>
              <w:rPr>
                <w:rFonts w:hint="eastAsia" w:eastAsia="宋体"/>
                <w:rtl w:val="0"/>
                <w:lang w:val="en-US" w:eastAsia="zh-CN"/>
              </w:rPr>
              <w:t xml:space="preserve">  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学术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科研部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Fonts w:hint="eastAsia" w:ascii="Calibri" w:hAnsi="Calibri" w:eastAsia="宋体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eastAsia="zh-CN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组织专业类学术报告；</w:t>
            </w: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CN"/>
              </w:rPr>
              <w:t>负责新零食创意设计大赛、“星火计划”大学生科研分享平台的组织开展。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组织</w:t>
            </w: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CN"/>
              </w:rPr>
              <w:t>学院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学生积极参与</w:t>
            </w: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CN"/>
              </w:rPr>
              <w:t>双创赛事，负责项目申报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CN"/>
              </w:rPr>
              <w:t>报送、组织院级初赛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等工作；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统计本科生科研成果。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right="0" w:firstLine="200" w:firstLineChars="100"/>
              <w:jc w:val="both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部长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人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副部长</w:t>
            </w: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 w:eastAsia="zh-CN"/>
              </w:rPr>
              <w:t>2-3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人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学习成绩优秀，热爱科研，有较强的组织能力和专业基础。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Fonts w:hint="default" w:eastAsia="宋体"/>
                <w:rtl w:val="0"/>
                <w:lang w:val="en-US" w:eastAsia="zh-CN"/>
              </w:rPr>
            </w:pPr>
            <w:r>
              <w:rPr>
                <w:rFonts w:hint="eastAsia" w:eastAsia="宋体"/>
                <w:rtl w:val="0"/>
                <w:lang w:val="en-US" w:eastAsia="zh-CN"/>
              </w:rPr>
              <w:t>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文艺部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）开展各种文艺活动，丰富同学们的课余文化生活；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）组织、参与学校的各类艺术竞赛活动；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）负责学院迎新晚会的组织策划工作。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 w:eastAsia="zh-CN"/>
              </w:rPr>
              <w:t>4）负责学院校运会啦啦操编排。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部长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人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副部长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人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学习成绩优秀有一定的文艺鉴赏能力和组织大型文艺活动的经验。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Fonts w:hint="default" w:eastAsia="宋体"/>
                <w:rtl w:val="0"/>
                <w:lang w:val="en-US" w:eastAsia="zh-CN"/>
              </w:rPr>
            </w:pPr>
            <w:r>
              <w:rPr>
                <w:rFonts w:hint="eastAsia" w:eastAsia="宋体"/>
                <w:rtl w:val="0"/>
                <w:lang w:val="en-US" w:eastAsia="zh-CN"/>
              </w:rPr>
              <w:t>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体育部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）组织和开展各类体育竞赛，</w:t>
            </w: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CN"/>
              </w:rPr>
              <w:t>全面负责校运会、篮球赛、一二九马拉松、趣味运动会的组织</w:t>
            </w:r>
            <w:bookmarkStart w:id="0" w:name="_GoBack"/>
            <w:bookmarkEnd w:id="0"/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；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）组织学生参加院、校级各类体育竞赛；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）负责检查早操出勤和纪律。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部长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人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副部长</w:t>
            </w: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人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学习成绩优秀</w:t>
            </w: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CN"/>
              </w:rPr>
              <w:t>，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爱好体育，具有较强的组织大型体育活动的能力。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200" w:firstLineChars="100"/>
              <w:jc w:val="both"/>
              <w:rPr>
                <w:rFonts w:hint="default" w:eastAsia="宋体"/>
                <w:rtl w:val="0"/>
                <w:lang w:val="en-US" w:eastAsia="zh-CN"/>
              </w:rPr>
            </w:pPr>
            <w:r>
              <w:rPr>
                <w:rFonts w:hint="eastAsia" w:eastAsia="宋体"/>
                <w:rtl w:val="0"/>
                <w:lang w:val="en-US" w:eastAsia="zh-CN"/>
              </w:rPr>
              <w:t>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CN"/>
              </w:rPr>
              <w:t>权益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CN"/>
              </w:rPr>
              <w:t>维护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部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）引导鼓励学生走出校园，</w:t>
            </w: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CN"/>
              </w:rPr>
              <w:t>问需同学，深入调研，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反映并监督解决同学生活中住宿、饮食、医疗、购物、通讯等方面的问题</w:t>
            </w: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CN"/>
              </w:rPr>
              <w:t>，开展学生权益维护相关工作，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提高大学生的社会实践能力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 w:eastAsia="zh-CN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</w:t>
            </w: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 w:eastAsia="zh-CN"/>
              </w:rPr>
              <w:t>负责学院专业辩论赛的举办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 w:eastAsia="zh-CN"/>
              </w:rPr>
              <w:t>3）牵头负责学院综合表彰相关工作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200" w:firstLineChars="100"/>
              <w:jc w:val="both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部长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人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副部长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人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left"/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学习成绩优秀</w:t>
            </w: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CN"/>
              </w:rPr>
              <w:t>，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有良好的外交能力，善于与人沟通，有</w:t>
            </w: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CN"/>
              </w:rPr>
              <w:t>良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好的组织能力。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 w:eastAsia="zh-CN"/>
              </w:rPr>
              <w:t>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leftChars="0" w:right="0" w:rightChars="0" w:firstLine="0" w:firstLineChars="0"/>
              <w:jc w:val="both"/>
              <w:rPr>
                <w:rFonts w:hint="eastAsia" w:ascii="Calibri" w:hAnsi="Calibri" w:eastAsia="Calibri" w:cs="Calibri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CN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学生</w:t>
            </w: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CN"/>
              </w:rPr>
              <w:t>素质拓展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中心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）在学院宿舍内开展各类卫生评比活动；负责全院学生查宿工作，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2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）负责全院学生的素质拓展计划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8 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学分认证工作；</w:t>
            </w:r>
          </w:p>
          <w:p>
            <w:pPr>
              <w:framePr w:wrap="auto" w:vAnchor="margin" w:hAnchor="text" w:yAlign="inline"/>
              <w:bidi w:val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Calibri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 w:eastAsia="zh-CN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3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）负责全院学生心理健康教育工作，定期邀请相关专业人士举办心理健康教育讲座、报告会等，完成学校心理健康教育中心安排布置的各项任务，全面关注全体学生心理健康状况</w:t>
            </w: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CN"/>
              </w:rPr>
              <w:t>。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200" w:firstLineChars="100"/>
              <w:jc w:val="both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部长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人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副部长</w:t>
            </w: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 w:eastAsia="zh-CN"/>
              </w:rPr>
              <w:t>2-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人</w:t>
            </w:r>
          </w:p>
          <w:p>
            <w:pPr>
              <w:framePr w:wrap="auto" w:vAnchor="margin" w:hAnchor="text" w:yAlign="inline"/>
              <w:bidi w:val="0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ind w:left="0" w:leftChars="0" w:right="0" w:rightChars="0" w:firstLine="0" w:firstLineChars="0"/>
              <w:rPr>
                <w:rFonts w:ascii="Calibri" w:hAnsi="Calibri" w:eastAsia="Calibri" w:cs="Calibri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学习成绩优秀</w:t>
            </w: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CN"/>
              </w:rPr>
              <w:t>，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工作耐心细致，关心同学生活，；责任心强，工作踏实细心，熟悉素质拓展学分认证；</w:t>
            </w:r>
          </w:p>
        </w:tc>
      </w:tr>
    </w:tbl>
    <w:p>
      <w:pPr>
        <w:framePr w:wrap="auto" w:vAnchor="margin" w:hAnchor="text" w:yAlign="inline"/>
        <w:widowControl w:val="0"/>
        <w:jc w:val="both"/>
        <w:rPr>
          <w:lang w:val="zh-TW" w:eastAsia="zh-T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751B3"/>
    <w:rsid w:val="0EE44A3E"/>
    <w:rsid w:val="104B477E"/>
    <w:rsid w:val="2D6240CB"/>
    <w:rsid w:val="3EB51B08"/>
    <w:rsid w:val="50D57222"/>
    <w:rsid w:val="51257F03"/>
    <w:rsid w:val="51FB7BEE"/>
    <w:rsid w:val="63DA16B7"/>
    <w:rsid w:val="72F473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round" w:vAnchor="margin" w:hAnchor="text" w:yAlign="top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Calibri" w:hAnsi="Calibri" w:eastAsia="Calibri" w:cs="Calibri"/>
      <w:color w:val="000000"/>
      <w:spacing w:val="0"/>
      <w:w w:val="100"/>
      <w:kern w:val="0"/>
      <w:position w:val="0"/>
      <w:sz w:val="20"/>
      <w:szCs w:val="20"/>
      <w:u w:val="none" w:color="000000"/>
      <w:vertAlign w:val="baseline"/>
      <w:lang w:val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笑某</cp:lastModifiedBy>
  <dcterms:modified xsi:type="dcterms:W3CDTF">2021-07-02T02:30:01Z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